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CC0000"/>
          <w:sz w:val="21"/>
          <w:szCs w:val="21"/>
          <w:u w:val="single"/>
          <w:lang w:eastAsia="pl-PL"/>
        </w:rPr>
        <w:t>Rozkład dnia w naszym przedszk</w:t>
      </w:r>
      <w:bookmarkStart w:id="0" w:name="_GoBack"/>
      <w:bookmarkEnd w:id="0"/>
      <w:r w:rsidRPr="0051084F">
        <w:rPr>
          <w:rFonts w:ascii="Times New Roman" w:eastAsia="Times New Roman" w:hAnsi="Times New Roman" w:cs="Times New Roman"/>
          <w:b/>
          <w:bCs/>
          <w:color w:val="CC0000"/>
          <w:sz w:val="21"/>
          <w:szCs w:val="21"/>
          <w:u w:val="single"/>
          <w:lang w:eastAsia="pl-PL"/>
        </w:rPr>
        <w:t>olu uwzględnia wymagania zdrowia, higieny, pracy i zabawy</w:t>
      </w:r>
    </w:p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pl-PL"/>
        </w:rPr>
        <w:t>Przedszkole czynne jest od poniedziałku do piątku</w:t>
      </w:r>
    </w:p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w godz.6.00 - 17.00 ( filia przy </w:t>
      </w:r>
      <w:proofErr w:type="spellStart"/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ul.Śreniawitów</w:t>
      </w:r>
      <w:proofErr w:type="spellEnd"/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2), </w:t>
      </w:r>
    </w:p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w godz. 6.30 - 17.30 (siedziba główna przy ul. Odkrytej 18)</w:t>
      </w:r>
    </w:p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Podstawę programową wychowania przedszkolnego </w:t>
      </w:r>
    </w:p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realizujemy w ciągu całego dnia.</w:t>
      </w:r>
    </w:p>
    <w:p w:rsidR="0051084F" w:rsidRPr="0051084F" w:rsidRDefault="0051084F" w:rsidP="00510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084F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u w:val="single"/>
          <w:lang w:eastAsia="pl-PL"/>
        </w:rPr>
        <w:t>TAK SPĘDZAMY DZIEŃ W PRZEDSZKOLU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0"/>
        <w:gridCol w:w="6075"/>
      </w:tblGrid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6.30 - 8.20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schodzenie się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dzieci.Zabawy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indywidualne i grupowe w kącikach zainteresowań (czuwanie nad zabawą dzieci, przestrzeganie zasad równego prawa do korzystania ze wspólnych zabawek). Kształtowanie umiejętności społecznych dzieci, zgodne funkcjonowanie w zabawie i sytuacjach zadaniowych. Praca indywidualna z dzieckiem lub w małych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zespołach.Stwarzanie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warunków do podejmowania przez dzieci zabaw tematycznych,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konstrukcyjno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- technicznych, badawczych. Rozmowy swobodne i kierowane. Zabawa ruchowa (dzieci 3-4L), poranne ćwiczenia (dzieci 5 l)</w:t>
            </w: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br/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8.15 - 8.30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Przygotowanie do śniadania, Czynności samoobsługowe. Kształtowanie nawyków higienicznych.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br/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8.30 - 9.00</w:t>
            </w:r>
          </w:p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ŚNIADANIE.Kształtowanie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nawyków związanych z kulturalnym spożywaniem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posiłku.Rozwijanie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i doskonalenie umiejętności posługiwania się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sztućcami.Zachowanie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porządku wokół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siebie.Uświadamianie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dzieciom potrzeby zdrowego odżywania się.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br/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9.00 - 10.00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Praca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dydaktyczno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- wychowawcza w oparciu o programy wychowania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przedszkolnego.Realizacja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autorskich programów opracowanych przez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nauczycieli.Zajęcia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edukacyjne organizowane przez nauczyciela, wyzwalające aktywność dzieci w różnych sferach rozwoju.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br/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10.00 - 11.30</w:t>
            </w: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Pobyt na świeżym powietrzu z wykorzystaniem urządzeń rekreacyjnych. Wycieczki i spacery, gry i zabawy organizowane przez nauczyciela oraz zabawy inspirowane przez dzieci.</w:t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11.30 - 12.00</w:t>
            </w:r>
          </w:p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Przygotowanie do obiadu.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</w:t>
            </w: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Kształtowanie i doskonalenie czynności samoobsługowych. Kształtowanie nawyków higienicznych.</w:t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12.00 - 12.30</w:t>
            </w:r>
          </w:p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OBIAD.Kształtowanie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nwyków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kulturalnych związanych ze spożywaniem posiłku, rozwijanie i doskonalenie umiejętności posługiwania się sztućcami. Zachowanie porządku wokół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siebie.Uświadamianie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dzieciom potrzeby zdrowego odżywiania się.</w:t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12.30 - 14.15</w:t>
            </w:r>
          </w:p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Odpoczynek (leżakowanie 3 - 4 latki), relaksacja i wizualizacja (5 latki), słuchanie bajek, baśni, opowiadań i muzyki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relaksacyjnej.Pobyt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na świeżym powietrzu, zajęcia dodatkowe,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twórcze.Praca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indywidualna i zespołowa. Umiejętności doskonalenie i utrwalenie poznanych wiadomości. Zabawy z inicjatywy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dzieci.Pobyt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 na powietrzu z wykorzystaniem urządzeń rekreacyjnych.</w:t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14.15 - 14.30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Czynności samoobsługowe, porządkowe i higieniczne, Przygotowanie do podwieczorku. Kształtowanie i doskonalenie czynności higienicznych i samoobsługowych.</w:t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lastRenderedPageBreak/>
              <w:t>14.30 - 14.45</w:t>
            </w:r>
          </w:p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PODWIECZOREK.Kształtowanie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nawyków związanych z kulturalnym spożywaniem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posiłku.Zachowanie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porządku wokół siebie. Uświadamianie dzieciom potrzeby zdrowego odżywiania się.</w:t>
            </w:r>
          </w:p>
        </w:tc>
      </w:tr>
      <w:tr w:rsidR="0051084F" w:rsidRPr="0051084F" w:rsidTr="0051084F">
        <w:trPr>
          <w:jc w:val="center"/>
        </w:trPr>
        <w:tc>
          <w:tcPr>
            <w:tcW w:w="1575" w:type="dxa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pl-PL"/>
              </w:rPr>
              <w:t>14.45 - 17.30</w:t>
            </w:r>
          </w:p>
          <w:p w:rsidR="0051084F" w:rsidRPr="0051084F" w:rsidRDefault="0051084F" w:rsidP="005108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" w:type="dxa"/>
            <w:hideMark/>
          </w:tcPr>
          <w:p w:rsidR="0051084F" w:rsidRPr="0051084F" w:rsidRDefault="0051084F" w:rsidP="00510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51084F" w:rsidRPr="0051084F" w:rsidRDefault="0051084F" w:rsidP="00510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Zabawy dowolne zorganizowane przez nauczyciela. Praca indywidualna lub w małym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zespole.Zabawy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wynikające z zainteresowań dzieci (czuwanie nad zabawą dzieci, przestrzeganie zasad równego prawa do korzystania ze wspólnych zabawek). Kształtowanie umiejętności społecznych, zgodne </w:t>
            </w:r>
            <w:proofErr w:type="spellStart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>fukncjonowanie</w:t>
            </w:r>
            <w:proofErr w:type="spellEnd"/>
            <w:r w:rsidRPr="0051084F">
              <w:rPr>
                <w:rFonts w:ascii="Times New Roman" w:eastAsia="Times New Roman" w:hAnsi="Times New Roman" w:cs="Times New Roman"/>
                <w:b/>
                <w:bCs/>
                <w:color w:val="8B4513"/>
                <w:sz w:val="20"/>
                <w:szCs w:val="20"/>
                <w:lang w:eastAsia="pl-PL"/>
              </w:rPr>
              <w:t xml:space="preserve"> w zabawie i sytuacjach zadaniowych. Rozchodzenie się dzieci do domów.</w:t>
            </w:r>
          </w:p>
        </w:tc>
      </w:tr>
    </w:tbl>
    <w:p w:rsidR="008E0135" w:rsidRDefault="0051084F"/>
    <w:sectPr w:rsidR="008E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4F"/>
    <w:rsid w:val="000C28A3"/>
    <w:rsid w:val="0051084F"/>
    <w:rsid w:val="00C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1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08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1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1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08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1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2784</Characters>
  <Application>Microsoft Office Word</Application>
  <DocSecurity>0</DocSecurity>
  <Lines>23</Lines>
  <Paragraphs>6</Paragraphs>
  <ScaleCrop>false</ScaleCrop>
  <Company>UMSTW EDU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2018-10-29T10:55:00Z</dcterms:created>
  <dcterms:modified xsi:type="dcterms:W3CDTF">2018-10-29T11:01:00Z</dcterms:modified>
</cp:coreProperties>
</file>